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EDE6" w14:textId="77777777" w:rsidR="009435B3" w:rsidRDefault="009435B3" w:rsidP="00E47612">
      <w:pPr>
        <w:rPr>
          <w:szCs w:val="22"/>
        </w:rPr>
      </w:pPr>
    </w:p>
    <w:p w14:paraId="68E154E3" w14:textId="77777777" w:rsidR="00065633" w:rsidRPr="007B66A1" w:rsidRDefault="00065633" w:rsidP="00065633">
      <w:pPr>
        <w:pStyle w:val="Normale1"/>
        <w:jc w:val="center"/>
        <w:rPr>
          <w:rFonts w:eastAsia="Calibri"/>
          <w:color w:val="7C0F23"/>
        </w:rPr>
      </w:pPr>
      <w:r w:rsidRPr="007B66A1">
        <w:rPr>
          <w:rFonts w:eastAsia="Calibri"/>
          <w:b/>
          <w:color w:val="7C0F23"/>
        </w:rPr>
        <w:t>Pr</w:t>
      </w:r>
      <w:r w:rsidR="0065643B">
        <w:rPr>
          <w:rFonts w:eastAsia="Calibri"/>
          <w:b/>
          <w:color w:val="7C0F23"/>
        </w:rPr>
        <w:t>ogrammazione disciplinare</w:t>
      </w:r>
      <w:r w:rsidRPr="007B66A1">
        <w:rPr>
          <w:rFonts w:eastAsia="Calibri"/>
          <w:b/>
          <w:color w:val="7C0F23"/>
        </w:rPr>
        <w:t xml:space="preserve"> di classe</w:t>
      </w:r>
    </w:p>
    <w:p w14:paraId="27827B7B" w14:textId="77777777" w:rsidR="00065633" w:rsidRPr="007B66A1" w:rsidRDefault="0065643B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>
        <w:rPr>
          <w:rFonts w:eastAsia="Calibri"/>
          <w:b/>
          <w:color w:val="7C0F23"/>
        </w:rPr>
        <w:t>SCUOLA SECONDARIA</w:t>
      </w:r>
    </w:p>
    <w:p w14:paraId="53C7F08E" w14:textId="0A1CDFD3" w:rsidR="00065633" w:rsidRPr="008735AB" w:rsidRDefault="00065633" w:rsidP="00065633">
      <w:pPr>
        <w:pStyle w:val="Normale1"/>
        <w:widowControl w:val="0"/>
        <w:jc w:val="center"/>
        <w:rPr>
          <w:rFonts w:eastAsia="Calibri"/>
          <w:b/>
          <w:iCs/>
          <w:color w:val="7C0F23"/>
        </w:rPr>
      </w:pPr>
      <w:r w:rsidRPr="007B66A1">
        <w:rPr>
          <w:rFonts w:eastAsia="Calibri"/>
          <w:b/>
          <w:color w:val="7C0F23"/>
        </w:rPr>
        <w:t xml:space="preserve">classe </w:t>
      </w:r>
      <w:r w:rsidR="008735AB">
        <w:rPr>
          <w:rFonts w:eastAsia="Calibri"/>
          <w:b/>
          <w:iCs/>
          <w:color w:val="7C0F23"/>
        </w:rPr>
        <w:t>1F</w:t>
      </w:r>
    </w:p>
    <w:p w14:paraId="38644D61" w14:textId="3CDF7033" w:rsidR="00065633" w:rsidRPr="007B66A1" w:rsidRDefault="00065633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>a.</w:t>
      </w:r>
      <w:r w:rsidR="00EE3E4A" w:rsidRPr="007B66A1">
        <w:rPr>
          <w:rFonts w:eastAsia="Calibri"/>
          <w:b/>
          <w:color w:val="7C0F23"/>
        </w:rPr>
        <w:t xml:space="preserve"> s. 20</w:t>
      </w:r>
      <w:r w:rsidR="008735AB">
        <w:rPr>
          <w:rFonts w:eastAsia="Calibri"/>
          <w:b/>
          <w:color w:val="7C0F23"/>
        </w:rPr>
        <w:t>22</w:t>
      </w:r>
      <w:r w:rsidR="00EE3E4A" w:rsidRPr="007B66A1">
        <w:rPr>
          <w:rFonts w:eastAsia="Calibri"/>
          <w:b/>
          <w:color w:val="7C0F23"/>
        </w:rPr>
        <w:t>-202</w:t>
      </w:r>
      <w:r w:rsidR="008735AB">
        <w:rPr>
          <w:rFonts w:eastAsia="Calibri"/>
          <w:b/>
          <w:color w:val="7C0F23"/>
        </w:rPr>
        <w:t>3</w:t>
      </w:r>
    </w:p>
    <w:p w14:paraId="7AF95B40" w14:textId="77777777"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065633" w14:paraId="3D3315A2" w14:textId="77777777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4B2E9E5C" w14:textId="29EE1E48" w:rsidR="00065633" w:rsidRDefault="00065633" w:rsidP="00E07A17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8735A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8: Consapevolezza ed espressione culturale – storia, geografia</w:t>
            </w:r>
          </w:p>
          <w:p w14:paraId="406C51DE" w14:textId="1A1B39AF" w:rsidR="008735AB" w:rsidRDefault="008735AB" w:rsidP="00E07A17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</w:p>
          <w:p w14:paraId="567E0FDB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65633" w14:paraId="4C1DDBDE" w14:textId="77777777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6BD1AFDB" w14:textId="16DB71E3"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</w:t>
            </w:r>
            <w:r w:rsidR="008735AB">
              <w:rPr>
                <w:rFonts w:ascii="Calibri" w:eastAsia="Calibri" w:hAnsi="Calibri" w:cs="Calibri"/>
                <w:b/>
                <w:sz w:val="24"/>
                <w:szCs w:val="24"/>
              </w:rPr>
              <w:t>E: ORIENTAMENTO</w:t>
            </w:r>
          </w:p>
          <w:p w14:paraId="665453C0" w14:textId="77777777"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65633" w14:paraId="01060E24" w14:textId="77777777" w:rsidTr="00E07A17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3088BBCD" w14:textId="77777777" w:rsidR="00065633" w:rsidRDefault="000E6D91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065633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08996D62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065633" w14:paraId="5FC1BA72" w14:textId="77777777" w:rsidTr="00E07A17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60591DC5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55D7EC3A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578E5452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0A45B32C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2EF7493F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065633" w14:paraId="03288DB6" w14:textId="77777777" w:rsidTr="00E07A17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518593C3" w14:textId="2C7DBDC0" w:rsidR="008735AB" w:rsidRDefault="008735AB" w:rsidP="008735A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Si orienta nello spazio e sulle carte di diversa scala attraverso l’utilizzo di grafici e dati statistici </w:t>
            </w:r>
          </w:p>
          <w:p w14:paraId="31F3CEC1" w14:textId="77777777"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14FA2C5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1724458C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58CC793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4D149B0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4C04C55F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E149E95" w14:textId="77777777" w:rsidR="00065633" w:rsidRDefault="00065633" w:rsidP="00E07A17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478FEEF9" w14:textId="6754CFB8" w:rsidR="008735AB" w:rsidRDefault="008735AB" w:rsidP="00EF307E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Gli strumenti della geografia</w:t>
            </w:r>
          </w:p>
          <w:p w14:paraId="3D8A20E5" w14:textId="77777777"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2131749D" w14:textId="6A50231C" w:rsidR="008735AB" w:rsidRDefault="008735AB" w:rsidP="00EF307E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Orientarsi nello spazio e sulle carte</w:t>
            </w:r>
            <w:r w:rsidR="00EF307E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01538148" w14:textId="602B5681" w:rsidR="008735AB" w:rsidRDefault="008735AB" w:rsidP="00EF307E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Leggere ed interpretare i vari tipi di carte geografiche, utilizzando scale di riduzione, coordinate geografiche e simbologia</w:t>
            </w:r>
            <w:r w:rsidR="00EF307E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B935D40" w14:textId="46A1FE15" w:rsidR="008735AB" w:rsidRDefault="008735AB" w:rsidP="00EF307E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Utilizzare strumenti tradizionali (carte, grafici, dati statistici, immagini...) per comprendere e comunicare fatti e fenomeni territoriali</w:t>
            </w:r>
            <w:r w:rsidR="00EF30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282E8C4" w14:textId="77777777" w:rsidR="00372299" w:rsidRDefault="00372299" w:rsidP="008735AB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5D11ED0" w14:textId="77777777"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40"/>
          <w:szCs w:val="40"/>
        </w:rPr>
      </w:pPr>
    </w:p>
    <w:p w14:paraId="0297E50A" w14:textId="77777777" w:rsidR="00E47612" w:rsidRDefault="00E47612" w:rsidP="00E47612">
      <w:pPr>
        <w:rPr>
          <w:szCs w:val="22"/>
        </w:rPr>
      </w:pPr>
    </w:p>
    <w:p w14:paraId="183A6217" w14:textId="77777777" w:rsidR="00FA6B83" w:rsidRDefault="00FA6B83" w:rsidP="00FA6B8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65643B" w14:paraId="6B0112F8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52F6DA42" w14:textId="189AEE46" w:rsidR="008735AB" w:rsidRDefault="0065643B" w:rsidP="008735A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8735A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8: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8735AB">
              <w:rPr>
                <w:rFonts w:ascii="Calibri" w:eastAsia="Calibri" w:hAnsi="Calibri" w:cs="Calibri"/>
                <w:b/>
                <w:sz w:val="24"/>
                <w:szCs w:val="24"/>
              </w:rPr>
              <w:t>Consapevolezza ed espressione culturale – storia, geografia</w:t>
            </w:r>
          </w:p>
          <w:p w14:paraId="12D1BB57" w14:textId="02DD982E" w:rsidR="0065643B" w:rsidRDefault="008735AB" w:rsidP="008735A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</w:p>
          <w:p w14:paraId="130CBED1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14:paraId="451E70F6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23419308" w14:textId="7AE977C1" w:rsidR="0065643B" w:rsidRPr="008735A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8735AB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:</w:t>
            </w:r>
            <w:r w:rsidR="008735A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 LINGUAGGIO DELLA GEOGRAFICITÀ</w:t>
            </w:r>
          </w:p>
          <w:p w14:paraId="25B252C7" w14:textId="77777777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14:paraId="0E847C47" w14:textId="77777777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3BE070F3" w14:textId="77777777"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C59DD1D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14:paraId="18DCF659" w14:textId="77777777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0BA0620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2DC41F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76DA66E8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33AAC08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38A7CFD5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14:paraId="789CE94F" w14:textId="77777777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04DA6396" w14:textId="77777777" w:rsidR="008735AB" w:rsidRDefault="008735AB" w:rsidP="008735A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Si avvia all’utilizzo del linguaggio della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geograficita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̀. </w:t>
            </w:r>
          </w:p>
          <w:p w14:paraId="037C719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81DFFA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11E47432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044A5831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32601DB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421EEEC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4D7AEB3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155D022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41E90A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2E5EFF5A" w14:textId="1F5FC7CF" w:rsidR="008735AB" w:rsidRDefault="008735AB" w:rsidP="00EF307E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La terminologia specifica</w:t>
            </w:r>
          </w:p>
          <w:p w14:paraId="328BC73F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5F3C945B" w14:textId="4AD55A3B" w:rsidR="008735AB" w:rsidRDefault="008735AB" w:rsidP="00EF307E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Usare la terminologia specifica</w:t>
            </w:r>
            <w:r w:rsidR="00EF30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980ADEC" w14:textId="77777777"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6AF6CD8" w14:textId="77777777" w:rsidR="00FA6B83" w:rsidRDefault="00FA6B83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1879EF14" w14:textId="77777777" w:rsidR="00EF307E" w:rsidRDefault="00EF307E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  <w:sectPr w:rsidR="00EF307E" w:rsidSect="00BE417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02EF58BD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65643B" w14:paraId="4B220587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1E933D9B" w14:textId="77777777" w:rsidR="008735AB" w:rsidRDefault="008735AB" w:rsidP="008735A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 8: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Consapevolezza ed espressione culturale – storia, geografia</w:t>
            </w:r>
          </w:p>
          <w:p w14:paraId="11AF1823" w14:textId="77777777" w:rsidR="008735AB" w:rsidRDefault="008735AB" w:rsidP="008735A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</w:p>
          <w:p w14:paraId="396DFA2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14:paraId="6B708971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733AECB3" w14:textId="5B34E3E9" w:rsidR="0065643B" w:rsidRPr="008735A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</w:t>
            </w:r>
            <w:r w:rsidRPr="008735AB"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 w:rsidR="008735AB" w:rsidRPr="008735AB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8735AB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8735AB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PAESAGGIO</w:t>
            </w:r>
          </w:p>
          <w:p w14:paraId="36977501" w14:textId="77777777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14:paraId="2CF6D7EC" w14:textId="77777777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5755AB56" w14:textId="77777777"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0C9AE2A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14:paraId="6172275C" w14:textId="77777777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14C640B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14AE81DB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05B87751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10C62037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1BCEA3E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14:paraId="1461918A" w14:textId="77777777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74FCA181" w14:textId="77777777" w:rsidR="008735AB" w:rsidRDefault="008735AB" w:rsidP="008735A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Riconosce nei paesaggi italiani e europei i principali elementi fisici e antropici. </w:t>
            </w:r>
          </w:p>
          <w:p w14:paraId="4D9D8CC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02E172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33A950B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974C673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FEE029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8E557E1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41693F76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DB45AD8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0B0E0D87" w14:textId="77777777"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34C52917" w14:textId="242A203F" w:rsidR="008735AB" w:rsidRDefault="008735AB" w:rsidP="00EF307E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Lo spazio fisico italiano. Gli ambienti climatici e i paesaggi. Lo spazio umano: rapporto tra uomo e ambiente</w:t>
            </w:r>
            <w:r w:rsidR="00EF307E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AC6224A" w14:textId="250AA35E" w:rsidR="008735AB" w:rsidRDefault="008735AB" w:rsidP="00EF307E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Le città, la popolazione. Agricoltura, industria, settore terziario</w:t>
            </w:r>
            <w:r w:rsidR="00EF30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AF82063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3B8B3DE2" w14:textId="395FB493" w:rsidR="008735AB" w:rsidRDefault="00EF307E" w:rsidP="008735AB">
            <w:pPr>
              <w:pStyle w:val="NormaleWeb"/>
            </w:pPr>
            <w:r>
              <w:rPr>
                <w:rFonts w:ascii="Symbol" w:hAnsi="Symbol"/>
                <w:sz w:val="22"/>
                <w:szCs w:val="22"/>
              </w:rPr>
              <w:t>A</w:t>
            </w:r>
            <w:proofErr w:type="spellStart"/>
            <w:r w:rsidR="008735AB">
              <w:rPr>
                <w:rFonts w:ascii="Calibri" w:hAnsi="Calibri" w:cs="Calibri"/>
                <w:sz w:val="22"/>
                <w:szCs w:val="22"/>
              </w:rPr>
              <w:t>nalizzare</w:t>
            </w:r>
            <w:proofErr w:type="spellEnd"/>
            <w:r w:rsidR="008735AB">
              <w:rPr>
                <w:rFonts w:ascii="Calibri" w:hAnsi="Calibri" w:cs="Calibri"/>
                <w:sz w:val="22"/>
                <w:szCs w:val="22"/>
              </w:rPr>
              <w:t xml:space="preserve"> temi e problemi di tutela del paesaggio italiano come patrimonio naturale e culturale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7EE19D3" w14:textId="77777777"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E192575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18D5916F" w14:textId="77777777" w:rsidR="00EF307E" w:rsidRDefault="00EF307E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  <w:sectPr w:rsidR="00EF307E" w:rsidSect="00EF307E">
          <w:pgSz w:w="16838" w:h="11906" w:orient="landscape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25BF00E7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2B925A16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65643B" w14:paraId="50731218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1A175CE6" w14:textId="77777777" w:rsidR="008735AB" w:rsidRDefault="008735AB" w:rsidP="008735A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 8: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Consapevolezza ed espressione culturale – storia, geografia</w:t>
            </w:r>
          </w:p>
          <w:p w14:paraId="0D539622" w14:textId="77777777" w:rsidR="008735AB" w:rsidRDefault="008735AB" w:rsidP="008735A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</w:p>
          <w:p w14:paraId="3D11017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14:paraId="5A1F1D06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6989FBF5" w14:textId="0C1C911F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8735A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REGIONE E SISTEMA TERRITORIALE </w:t>
            </w:r>
          </w:p>
          <w:p w14:paraId="6D93CCA7" w14:textId="77777777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14:paraId="0ADA1C09" w14:textId="77777777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76A960D8" w14:textId="77777777"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5AF52D5C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14:paraId="16D31660" w14:textId="77777777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6C72312D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73D5761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5F2156F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1D11CACD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4E9DCD2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14:paraId="22F1EA37" w14:textId="77777777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7525F593" w14:textId="77777777" w:rsidR="008735AB" w:rsidRDefault="008735AB" w:rsidP="008735A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Osserva e legge aspetti del sistema territoriale italiano cogliendo le modifiche apportate dall’uomo. </w:t>
            </w:r>
          </w:p>
          <w:p w14:paraId="2729A71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03FCF608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1A773300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9EC534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A43A130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F8B7278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3B3631A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3ED9983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D2711DA" w14:textId="77777777"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38003A46" w14:textId="050A2DD3" w:rsidR="008735AB" w:rsidRDefault="008735AB" w:rsidP="008735AB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Lo spazio umano: rapporti tra uomo e ambiente</w:t>
            </w:r>
            <w:r w:rsidR="00EF30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7ED852A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7C7881AE" w14:textId="7783596A" w:rsidR="008735AB" w:rsidRPr="00EF307E" w:rsidRDefault="008735AB" w:rsidP="008735AB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Acquisire il concetto di regione geografica (fisica, climatica, storica, economica) applicandolo all’Italia</w:t>
            </w:r>
            <w:r w:rsidR="00EF307E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>
              <w:rPr>
                <w:rFonts w:ascii="Calibri" w:hAnsi="Calibri" w:cs="Calibri"/>
                <w:sz w:val="22"/>
                <w:szCs w:val="22"/>
              </w:rPr>
              <w:t>Affrontare i principali problemi ambientali</w:t>
            </w:r>
            <w:r w:rsidR="00EF30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784F683" w14:textId="77777777"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5B305AA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2FED21C0" w14:textId="77777777" w:rsidR="000E6D91" w:rsidRDefault="000E6D91" w:rsidP="000E6D91">
      <w:pPr>
        <w:pStyle w:val="Normale1"/>
        <w:widowControl w:val="0"/>
        <w:rPr>
          <w:rFonts w:ascii="Calibri" w:eastAsia="Calibri" w:hAnsi="Calibri" w:cs="Calibri"/>
          <w:i/>
          <w:sz w:val="24"/>
          <w:szCs w:val="24"/>
        </w:rPr>
      </w:pPr>
    </w:p>
    <w:p w14:paraId="3734982B" w14:textId="77777777" w:rsidR="000E6D91" w:rsidRDefault="000E6D91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77BE8628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632D92E2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6668C6BC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5C9D03F2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0EAD391A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13740"/>
      </w:tblGrid>
      <w:tr w:rsidR="008F3CC0" w14:paraId="3E84890F" w14:textId="77777777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26745A49" w14:textId="77777777"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58B87311" w14:textId="77777777" w:rsidR="008F3CC0" w:rsidRDefault="008F3CC0" w:rsidP="008F3CC0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STRATEGIE EDUCATIVO-DIDATTICHE:</w:t>
            </w:r>
          </w:p>
          <w:p w14:paraId="37233722" w14:textId="77777777" w:rsidR="008F3CC0" w:rsidRDefault="008F3CC0" w:rsidP="008F3CC0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</w:p>
          <w:p w14:paraId="427CE725" w14:textId="77777777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Esercizi di ripasso e di valorizzazione delle conoscenze pregresse;</w:t>
            </w:r>
          </w:p>
          <w:p w14:paraId="4CBC4BA2" w14:textId="77777777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Lezioni frontali sugli argomenti in programma;</w:t>
            </w:r>
          </w:p>
          <w:p w14:paraId="6EAE73D8" w14:textId="77777777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Rapido ripasso delle lezioni precedenti per consentire agli eventuali assenti di recuperare.</w:t>
            </w:r>
          </w:p>
          <w:p w14:paraId="359F182F" w14:textId="77777777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Partecipazione attiva degli alunni in classe: domande, osservazioni, dubbi;</w:t>
            </w:r>
          </w:p>
          <w:p w14:paraId="336FA083" w14:textId="77777777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Ausilio della LIM per la spiegazione frontale;</w:t>
            </w:r>
          </w:p>
          <w:p w14:paraId="5C6D8878" w14:textId="0BFCF9FE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Lavori di ricerca e approfondimento degli argomenti trattati in classe;</w:t>
            </w:r>
          </w:p>
          <w:p w14:paraId="030F3562" w14:textId="56468DFF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Lavori di approfondimento volontari, singoli o di gruppo;</w:t>
            </w:r>
          </w:p>
          <w:p w14:paraId="751F25E6" w14:textId="77777777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Attività di recupero, di consolidamento e di potenziamento;</w:t>
            </w:r>
          </w:p>
          <w:p w14:paraId="46FDF173" w14:textId="77777777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Collegamenti tra le varie discipline;</w:t>
            </w:r>
          </w:p>
          <w:p w14:paraId="17249D39" w14:textId="77777777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Controllo dei compiti e dei lavori assegnati per casa;</w:t>
            </w:r>
          </w:p>
          <w:p w14:paraId="241115F8" w14:textId="786B1782" w:rsidR="008F3CC0" w:rsidRP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Viaggi e visite di istruzione.</w:t>
            </w:r>
          </w:p>
        </w:tc>
      </w:tr>
    </w:tbl>
    <w:p w14:paraId="3F71CE1D" w14:textId="77777777" w:rsidR="00EF307E" w:rsidRDefault="00EF307E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  <w:sectPr w:rsidR="00EF307E" w:rsidSect="00EF307E">
          <w:pgSz w:w="16838" w:h="11906" w:orient="landscape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7D8AE69A" w14:textId="77777777" w:rsidR="005A60E9" w:rsidRDefault="005A60E9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13740"/>
      </w:tblGrid>
      <w:tr w:rsidR="008F3CC0" w14:paraId="073B0AA5" w14:textId="77777777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54BDA033" w14:textId="77777777"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09B7A0EB" w14:textId="575C42ED" w:rsidR="008F3CC0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ATTIVITA’:</w:t>
            </w:r>
          </w:p>
          <w:p w14:paraId="09806F8B" w14:textId="77777777" w:rsidR="00EF307E" w:rsidRDefault="00EF307E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</w:p>
          <w:p w14:paraId="3A74C2C1" w14:textId="77777777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Spiegazione dell’argomento del giorno;</w:t>
            </w:r>
          </w:p>
          <w:p w14:paraId="2C602B6C" w14:textId="77777777" w:rsid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Schemi, mappe e power point per fissare meglio i concetti;</w:t>
            </w:r>
          </w:p>
          <w:p w14:paraId="05D9F863" w14:textId="52561A12" w:rsidR="00EF307E" w:rsidRP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 w:rsidRPr="00EF307E">
              <w:rPr>
                <w:rFonts w:ascii="Calibri" w:hAnsi="Calibri" w:cs="Calibri"/>
              </w:rPr>
              <w:t>Selezione di informazioni dal libro di testo</w:t>
            </w:r>
            <w:r>
              <w:rPr>
                <w:rFonts w:ascii="Calibri" w:hAnsi="Calibri" w:cs="Calibri"/>
              </w:rPr>
              <w:t>;</w:t>
            </w:r>
            <w:r w:rsidRPr="00EF307E">
              <w:rPr>
                <w:rFonts w:ascii="Calibri" w:hAnsi="Calibri" w:cs="Calibri"/>
              </w:rPr>
              <w:t xml:space="preserve"> </w:t>
            </w:r>
          </w:p>
          <w:p w14:paraId="161A9FB9" w14:textId="4F3228DA" w:rsidR="00EF307E" w:rsidRP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 w:rsidRPr="00EF307E">
              <w:rPr>
                <w:rFonts w:ascii="Calibri" w:hAnsi="Calibri" w:cs="Calibri"/>
              </w:rPr>
              <w:t>Lettura di immagini, grafici, tabelle, carte geografiche</w:t>
            </w:r>
            <w:r>
              <w:rPr>
                <w:rFonts w:ascii="Calibri" w:hAnsi="Calibri" w:cs="Calibri"/>
              </w:rPr>
              <w:t>;</w:t>
            </w:r>
          </w:p>
          <w:p w14:paraId="166E37B2" w14:textId="2E5DFE1E" w:rsidR="00EF307E" w:rsidRP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 w:rsidRPr="00EF307E">
              <w:rPr>
                <w:rFonts w:ascii="Calibri" w:hAnsi="Calibri" w:cs="Calibri"/>
              </w:rPr>
              <w:t>Compilazione di cartine mute</w:t>
            </w:r>
            <w:r>
              <w:rPr>
                <w:rFonts w:ascii="Calibri" w:hAnsi="Calibri" w:cs="Calibri"/>
              </w:rPr>
              <w:t>;</w:t>
            </w:r>
          </w:p>
          <w:p w14:paraId="1D5B5470" w14:textId="0827EBE6" w:rsidR="00EF307E" w:rsidRP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 w:rsidRPr="00EF307E">
              <w:rPr>
                <w:rFonts w:ascii="Calibri" w:hAnsi="Calibri" w:cs="Calibri"/>
              </w:rPr>
              <w:t>Completamento di testi utilizzando il linguaggio specifico</w:t>
            </w:r>
            <w:r>
              <w:rPr>
                <w:rFonts w:ascii="Calibri" w:hAnsi="Calibri" w:cs="Calibri"/>
              </w:rPr>
              <w:t>;</w:t>
            </w:r>
          </w:p>
          <w:p w14:paraId="6EF49D03" w14:textId="77777777" w:rsidR="008F3CC0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 w:rsidRPr="00EF307E">
              <w:rPr>
                <w:rFonts w:ascii="Calibri" w:hAnsi="Calibri" w:cs="Calibri"/>
              </w:rPr>
              <w:t>Schede ed esercitazioni proposte dal libro di testo</w:t>
            </w:r>
            <w:r>
              <w:rPr>
                <w:rFonts w:ascii="Calibri" w:hAnsi="Calibri" w:cs="Calibri"/>
              </w:rPr>
              <w:t>.</w:t>
            </w:r>
          </w:p>
          <w:p w14:paraId="1666F7BF" w14:textId="4F50EF2E" w:rsidR="00EF307E" w:rsidRPr="00EF307E" w:rsidRDefault="00EF307E" w:rsidP="00EF307E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</w:p>
        </w:tc>
      </w:tr>
    </w:tbl>
    <w:p w14:paraId="7F140E84" w14:textId="77777777" w:rsidR="008F3CC0" w:rsidRDefault="008F3CC0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3F7DCF18" w14:textId="77777777" w:rsidR="008F3CC0" w:rsidRDefault="008F3CC0" w:rsidP="00E47612">
      <w:pPr>
        <w:rPr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13740"/>
      </w:tblGrid>
      <w:tr w:rsidR="008F3CC0" w14:paraId="05C84C98" w14:textId="77777777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587EB059" w14:textId="77777777"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76B47FF0" w14:textId="77777777" w:rsidR="008F3CC0" w:rsidRDefault="008F3CC0" w:rsidP="00EF307E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PERIODO</w:t>
            </w:r>
            <w:r w:rsidRPr="00EF307E">
              <w:rPr>
                <w:rFonts w:ascii="Calibri" w:eastAsia="Calibri" w:hAnsi="Calibri" w:cs="Calibri"/>
                <w:bCs/>
                <w:color w:val="CC0000"/>
                <w:sz w:val="24"/>
                <w:szCs w:val="24"/>
              </w:rPr>
              <w:t>:</w:t>
            </w:r>
            <w:r w:rsidR="00EF307E" w:rsidRPr="00EF307E">
              <w:rPr>
                <w:rFonts w:ascii="Calibri" w:eastAsia="Calibri" w:hAnsi="Calibri" w:cs="Calibri"/>
                <w:bCs/>
                <w:color w:val="CC0000"/>
                <w:sz w:val="24"/>
                <w:szCs w:val="24"/>
              </w:rPr>
              <w:t xml:space="preserve"> </w:t>
            </w:r>
            <w:r w:rsidR="00EF307E" w:rsidRPr="00EF307E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anno scolastico</w:t>
            </w:r>
          </w:p>
          <w:p w14:paraId="29CBAD69" w14:textId="3907AE3F" w:rsidR="00EF307E" w:rsidRPr="00EF307E" w:rsidRDefault="00EF307E" w:rsidP="00EF307E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</w:p>
        </w:tc>
      </w:tr>
    </w:tbl>
    <w:p w14:paraId="702F2694" w14:textId="77777777" w:rsidR="008F3CC0" w:rsidRPr="00E47612" w:rsidRDefault="008F3CC0" w:rsidP="008F3CC0">
      <w:pPr>
        <w:rPr>
          <w:szCs w:val="22"/>
        </w:rPr>
      </w:pPr>
    </w:p>
    <w:p w14:paraId="5BE7E0EB" w14:textId="77777777" w:rsidR="008F3CC0" w:rsidRPr="00E47612" w:rsidRDefault="008F3CC0" w:rsidP="00E47612">
      <w:pPr>
        <w:rPr>
          <w:szCs w:val="22"/>
        </w:rPr>
      </w:pPr>
    </w:p>
    <w:sectPr w:rsidR="008F3CC0" w:rsidRPr="00E47612" w:rsidSect="00EF307E">
      <w:pgSz w:w="16838" w:h="11906" w:orient="landscape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2E18" w14:textId="77777777" w:rsidR="004D64E4" w:rsidRDefault="004D64E4" w:rsidP="00D334E2">
      <w:r>
        <w:separator/>
      </w:r>
    </w:p>
  </w:endnote>
  <w:endnote w:type="continuationSeparator" w:id="0">
    <w:p w14:paraId="7922E5AE" w14:textId="77777777" w:rsidR="004D64E4" w:rsidRDefault="004D64E4" w:rsidP="00D3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50"/>
      <w:gridCol w:w="3406"/>
      <w:gridCol w:w="6435"/>
      <w:gridCol w:w="2552"/>
    </w:tblGrid>
    <w:tr w:rsidR="00EE3E4A" w:rsidRPr="00EE3E4A" w14:paraId="03B1F79F" w14:textId="77777777" w:rsidTr="00E40DDC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14:paraId="02FBD58A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14:paraId="123BBF2A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14:paraId="1921724C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14:paraId="332A9564" w14:textId="77777777" w:rsidR="00F4306C" w:rsidRPr="00DD07FB" w:rsidRDefault="00000000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EE3E4A" w:rsidRPr="00EE3E4A" w14:paraId="1746ACFF" w14:textId="77777777" w:rsidTr="00E40DDC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14:paraId="5D753D84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14:paraId="75C5D7FA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14:paraId="41FB88A8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2552" w:type="dxa"/>
          <w:vMerge/>
          <w:shd w:val="clear" w:color="auto" w:fill="auto"/>
        </w:tcPr>
        <w:p w14:paraId="69B6722A" w14:textId="77777777" w:rsidR="00F4306C" w:rsidRPr="00EE3E4A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3"/>
              <w:sz w:val="28"/>
              <w:szCs w:val="28"/>
              <w:lang w:val="en-GB"/>
            </w:rPr>
          </w:pPr>
        </w:p>
      </w:tc>
    </w:tr>
  </w:tbl>
  <w:p w14:paraId="0D677028" w14:textId="77777777" w:rsidR="00F4306C" w:rsidRPr="004F03A8" w:rsidRDefault="00F4306C">
    <w:pPr>
      <w:pStyle w:val="Pidipa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50"/>
      <w:gridCol w:w="1620"/>
      <w:gridCol w:w="1786"/>
      <w:gridCol w:w="1589"/>
      <w:gridCol w:w="1161"/>
      <w:gridCol w:w="6095"/>
    </w:tblGrid>
    <w:tr w:rsidR="00F4306C" w:rsidRPr="00CE0823" w14:paraId="301D5CF3" w14:textId="77777777" w:rsidTr="00D93B71">
      <w:tc>
        <w:tcPr>
          <w:tcW w:w="3450" w:type="dxa"/>
          <w:shd w:val="clear" w:color="auto" w:fill="auto"/>
        </w:tcPr>
        <w:p w14:paraId="016B8DC1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14:paraId="1629D37F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14:paraId="5DA37352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14:paraId="628C015E" w14:textId="77777777" w:rsidR="00F4306C" w:rsidRPr="00DD07FB" w:rsidRDefault="00000000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F4306C" w:rsidRPr="00CE0823" w14:paraId="179E8615" w14:textId="77777777" w:rsidTr="00035DB3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14:paraId="71839C08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14:paraId="6105E33A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14:paraId="39EB1FE2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7256" w:type="dxa"/>
          <w:gridSpan w:val="2"/>
          <w:vMerge/>
          <w:tcBorders>
            <w:top w:val="single" w:sz="18" w:space="0" w:color="7C0F20"/>
            <w:left w:val="nil"/>
            <w:bottom w:val="single" w:sz="18" w:space="0" w:color="7C0F20"/>
          </w:tcBorders>
          <w:shd w:val="clear" w:color="auto" w:fill="auto"/>
        </w:tcPr>
        <w:p w14:paraId="0C32E597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8"/>
              <w:szCs w:val="28"/>
              <w:lang w:val="en-GB"/>
            </w:rPr>
          </w:pPr>
        </w:p>
      </w:tc>
    </w:tr>
    <w:tr w:rsidR="00F4306C" w:rsidRPr="009A7DED" w14:paraId="7AB403A1" w14:textId="77777777" w:rsidTr="00035DB3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14:paraId="378A9E42" w14:textId="77777777" w:rsidR="00F4306C" w:rsidRPr="009A7DED" w:rsidRDefault="00F4306C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Via Bonvesin de la Riva, 1</w:t>
          </w:r>
        </w:p>
        <w:p w14:paraId="5BE62084" w14:textId="77777777" w:rsidR="00F4306C" w:rsidRPr="009A7DED" w:rsidRDefault="00F4306C" w:rsidP="00CE0823">
          <w:pPr>
            <w:tabs>
              <w:tab w:val="center" w:pos="4819"/>
              <w:tab w:val="right" w:pos="9638"/>
            </w:tabs>
            <w:ind w:right="-108"/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20025 LEGNANO (MI)</w:t>
          </w:r>
        </w:p>
        <w:p w14:paraId="267A604A" w14:textId="77777777" w:rsidR="00F4306C" w:rsidRPr="009A7DED" w:rsidRDefault="00F4306C" w:rsidP="00355776">
          <w:pPr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548306    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37"/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0</w:t>
          </w:r>
          <w:r>
            <w:rPr>
              <w:rFonts w:asciiTheme="minorHAnsi" w:hAnsiTheme="minorHAnsi" w:cstheme="minorHAnsi"/>
              <w:sz w:val="22"/>
              <w:szCs w:val="22"/>
            </w:rPr>
            <w:t>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>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14:paraId="3FCCC5C8" w14:textId="77777777" w:rsidR="00F4306C" w:rsidRPr="009A7DED" w:rsidRDefault="00000000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2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info@icsbonvesin.gov.it</w:t>
            </w:r>
          </w:hyperlink>
        </w:p>
        <w:p w14:paraId="2DCC6DC3" w14:textId="77777777" w:rsidR="00F4306C" w:rsidRPr="009A7DED" w:rsidRDefault="00000000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3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miic8d9008@istruzione.it</w:t>
            </w:r>
          </w:hyperlink>
        </w:p>
        <w:p w14:paraId="169B9F18" w14:textId="77777777" w:rsidR="00F4306C" w:rsidRPr="009A7DED" w:rsidRDefault="00000000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hyperlink r:id="rId4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14:paraId="6B33199B" w14:textId="77777777" w:rsidR="00F4306C" w:rsidRPr="009A7DED" w:rsidRDefault="00D93B71" w:rsidP="00D93B71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meccanografico: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035DB3" w:rsidRPr="009A7DED">
            <w:rPr>
              <w:rFonts w:asciiTheme="minorHAnsi" w:hAnsiTheme="minorHAnsi" w:cstheme="minorHAnsi"/>
              <w:sz w:val="22"/>
              <w:szCs w:val="22"/>
            </w:rPr>
            <w:t>MIIC8D9008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</w:p>
        <w:p w14:paraId="226A50DD" w14:textId="77777777" w:rsidR="00F4306C" w:rsidRPr="000A0020" w:rsidRDefault="00D93B71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      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     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fiscale: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22"/>
              <w:szCs w:val="22"/>
            </w:rPr>
            <w:t>9204452015</w:t>
          </w:r>
          <w:r w:rsidR="00F4306C">
            <w:rPr>
              <w:rFonts w:asciiTheme="minorHAnsi" w:hAnsiTheme="minorHAnsi" w:cstheme="minorHAnsi"/>
              <w:sz w:val="22"/>
              <w:szCs w:val="22"/>
            </w:rPr>
            <w:t>0</w:t>
          </w:r>
        </w:p>
        <w:p w14:paraId="63ACE402" w14:textId="77777777" w:rsidR="00F4306C" w:rsidRPr="009A7DED" w:rsidRDefault="00F4306C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14:paraId="66FC2EB2" w14:textId="77777777" w:rsidR="00F4306C" w:rsidRPr="00355776" w:rsidRDefault="00D93B71" w:rsidP="00355776">
    <w:pPr>
      <w:pStyle w:val="Pidipagina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030C" w14:textId="77777777" w:rsidR="004D64E4" w:rsidRDefault="004D64E4" w:rsidP="00D334E2">
      <w:r>
        <w:separator/>
      </w:r>
    </w:p>
  </w:footnote>
  <w:footnote w:type="continuationSeparator" w:id="0">
    <w:p w14:paraId="5300C3FC" w14:textId="77777777" w:rsidR="004D64E4" w:rsidRDefault="004D64E4" w:rsidP="00D3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E486" w14:textId="77777777" w:rsidR="00F4306C" w:rsidRDefault="00F430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1" w:type="dxa"/>
      <w:tblBorders>
        <w:bottom w:val="single" w:sz="8" w:space="0" w:color="7C0F20"/>
      </w:tblBorders>
      <w:tblLook w:val="04A0" w:firstRow="1" w:lastRow="0" w:firstColumn="1" w:lastColumn="0" w:noHBand="0" w:noVBand="1"/>
    </w:tblPr>
    <w:tblGrid>
      <w:gridCol w:w="5387"/>
      <w:gridCol w:w="10314"/>
    </w:tblGrid>
    <w:tr w:rsidR="00F4306C" w14:paraId="63117DF7" w14:textId="77777777" w:rsidTr="00035DB3">
      <w:trPr>
        <w:trHeight w:val="851"/>
      </w:trPr>
      <w:tc>
        <w:tcPr>
          <w:tcW w:w="5387" w:type="dxa"/>
          <w:shd w:val="clear" w:color="auto" w:fill="auto"/>
          <w:vAlign w:val="center"/>
        </w:tcPr>
        <w:p w14:paraId="699C9B69" w14:textId="77777777" w:rsidR="00F4306C" w:rsidRDefault="00F4306C" w:rsidP="00E83F54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 wp14:anchorId="7A006BC3" wp14:editId="7D3318DD">
                <wp:extent cx="849421" cy="409433"/>
                <wp:effectExtent l="0" t="0" r="8255" b="0"/>
                <wp:docPr id="4" name="Immagine 4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14:paraId="3802EB81" w14:textId="77777777" w:rsidR="00F4306C" w:rsidRDefault="00F4306C" w:rsidP="00E83F54">
          <w:pPr>
            <w:tabs>
              <w:tab w:val="left" w:pos="6780"/>
            </w:tabs>
            <w:jc w:val="right"/>
          </w:pPr>
          <w:r w:rsidRPr="00F779A8">
            <w:rPr>
              <w:noProof/>
            </w:rPr>
            <w:drawing>
              <wp:inline distT="0" distB="0" distL="0" distR="0" wp14:anchorId="2C4DCE66" wp14:editId="3FF3D920">
                <wp:extent cx="434340" cy="480060"/>
                <wp:effectExtent l="0" t="0" r="3810" b="0"/>
                <wp:docPr id="6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1A5F39" w14:textId="77777777" w:rsidR="00F4306C" w:rsidRDefault="00F430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1" w:type="dxa"/>
      <w:tblBorders>
        <w:bottom w:val="single" w:sz="18" w:space="0" w:color="7C0F20"/>
      </w:tblBorders>
      <w:tblLook w:val="04A0" w:firstRow="1" w:lastRow="0" w:firstColumn="1" w:lastColumn="0" w:noHBand="0" w:noVBand="1"/>
    </w:tblPr>
    <w:tblGrid>
      <w:gridCol w:w="4077"/>
      <w:gridCol w:w="1788"/>
      <w:gridCol w:w="765"/>
      <w:gridCol w:w="9071"/>
    </w:tblGrid>
    <w:tr w:rsidR="00F4306C" w14:paraId="2E2512D2" w14:textId="77777777" w:rsidTr="00BE4177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14:paraId="2BE58FFE" w14:textId="77777777" w:rsidR="00F4306C" w:rsidRDefault="00F4306C" w:rsidP="00BE4177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08DD71B3" wp14:editId="325FA809">
                <wp:simplePos x="0" y="0"/>
                <wp:positionH relativeFrom="column">
                  <wp:posOffset>-2398395</wp:posOffset>
                </wp:positionH>
                <wp:positionV relativeFrom="paragraph">
                  <wp:posOffset>-635</wp:posOffset>
                </wp:positionV>
                <wp:extent cx="2411730" cy="1165860"/>
                <wp:effectExtent l="19050" t="0" r="0" b="0"/>
                <wp:wrapSquare wrapText="bothSides"/>
                <wp:docPr id="11" name="Immagine 11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14:paraId="20D1DD57" w14:textId="77777777" w:rsidR="00F4306C" w:rsidRDefault="00F4306C" w:rsidP="00BE4177">
          <w:pPr>
            <w:tabs>
              <w:tab w:val="left" w:pos="6780"/>
            </w:tabs>
          </w:pPr>
        </w:p>
      </w:tc>
    </w:tr>
    <w:tr w:rsidR="00F4306C" w14:paraId="63124A8D" w14:textId="77777777" w:rsidTr="00035DB3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14:paraId="5F4FCF50" w14:textId="77777777" w:rsidR="00F4306C" w:rsidRDefault="00F4306C" w:rsidP="00BE4177">
          <w:pPr>
            <w:tabs>
              <w:tab w:val="left" w:pos="6780"/>
            </w:tabs>
            <w:rPr>
              <w:noProof/>
              <w:sz w:val="16"/>
              <w:szCs w:val="16"/>
            </w:rPr>
          </w:pPr>
        </w:p>
      </w:tc>
      <w:tc>
        <w:tcPr>
          <w:tcW w:w="1788" w:type="dxa"/>
          <w:shd w:val="clear" w:color="auto" w:fill="auto"/>
          <w:vAlign w:val="center"/>
        </w:tcPr>
        <w:p w14:paraId="13D125C7" w14:textId="77777777" w:rsidR="00F4306C" w:rsidRPr="00F779A8" w:rsidRDefault="00F4306C" w:rsidP="00BE4177">
          <w:pPr>
            <w:tabs>
              <w:tab w:val="left" w:pos="6096"/>
              <w:tab w:val="left" w:pos="6780"/>
            </w:tabs>
            <w:ind w:left="-1406" w:firstLine="1406"/>
            <w:rPr>
              <w:noProof/>
            </w:rPr>
          </w:pPr>
          <w:r w:rsidRPr="00F779A8">
            <w:rPr>
              <w:noProof/>
            </w:rPr>
            <w:drawing>
              <wp:inline distT="0" distB="0" distL="0" distR="0" wp14:anchorId="1ABE2A1A" wp14:editId="0C61F034">
                <wp:extent cx="434340" cy="480060"/>
                <wp:effectExtent l="0" t="0" r="3810" b="0"/>
                <wp:docPr id="12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14:paraId="59A3047B" w14:textId="77777777" w:rsidR="00F4306C" w:rsidRDefault="00F4306C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448BCAE" wp14:editId="157B251F">
                <wp:extent cx="348600" cy="17291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ttur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EFBD92" w14:textId="77777777" w:rsidR="00F4306C" w:rsidRPr="00502F8C" w:rsidRDefault="00F4306C" w:rsidP="00BE4177">
          <w:pPr>
            <w:tabs>
              <w:tab w:val="left" w:pos="6780"/>
            </w:tabs>
            <w:rPr>
              <w:rFonts w:asciiTheme="minorHAnsi" w:hAnsiTheme="minorHAnsi" w:cstheme="minorHAnsi"/>
              <w:noProof/>
            </w:rPr>
          </w:pPr>
          <w:r w:rsidRPr="00F11A6F">
            <w:rPr>
              <w:rFonts w:asciiTheme="minorHAnsi" w:hAnsiTheme="minorHAnsi" w:cstheme="minorHAnsi"/>
              <w:noProof/>
              <w:sz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14:paraId="5148708A" w14:textId="77777777" w:rsidR="00F4306C" w:rsidRPr="00F779A8" w:rsidRDefault="00035DB3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F4306C">
            <w:rPr>
              <w:noProof/>
              <w:sz w:val="16"/>
              <w:szCs w:val="16"/>
            </w:rPr>
            <w:drawing>
              <wp:inline distT="0" distB="0" distL="0" distR="0" wp14:anchorId="304BDBCC" wp14:editId="693BEA2A">
                <wp:extent cx="2969895" cy="510540"/>
                <wp:effectExtent l="0" t="0" r="1905" b="3810"/>
                <wp:docPr id="8" name="Immagine 8" descr="C:\Users\Mari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Mari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C2FD0E" w14:textId="77777777" w:rsidR="00F4306C" w:rsidRPr="006D79E0" w:rsidRDefault="00F4306C" w:rsidP="006B0A1B">
    <w:pPr>
      <w:pStyle w:val="Intestazione"/>
      <w:tabs>
        <w:tab w:val="clear" w:pos="4819"/>
        <w:tab w:val="clear" w:pos="9638"/>
        <w:tab w:val="center" w:pos="5386"/>
        <w:tab w:val="right" w:pos="10772"/>
      </w:tabs>
      <w:rPr>
        <w:sz w:val="8"/>
        <w:szCs w:val="8"/>
      </w:rPr>
    </w:pPr>
    <w:r w:rsidRPr="006B0A1B">
      <w:rPr>
        <w:sz w:val="16"/>
        <w:szCs w:val="16"/>
      </w:rPr>
      <w:tab/>
    </w:r>
    <w:r w:rsidRPr="006B0A1B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0" type="#_x0000_t75" alt="http://www.quirinale.it/qrnw/statico/simboli/emblema/immagini/emblema_gr.jpg" style="width:409.9pt;height:461.45pt;visibility:visible;mso-wrap-style:square" o:bullet="t">
        <v:imagedata r:id="rId1" o:title="emblema_gr"/>
      </v:shape>
    </w:pict>
  </w:numPicBullet>
  <w:abstractNum w:abstractNumId="0" w15:restartNumberingAfterBreak="0">
    <w:nsid w:val="00450018"/>
    <w:multiLevelType w:val="hybridMultilevel"/>
    <w:tmpl w:val="14100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6D7D"/>
    <w:multiLevelType w:val="hybridMultilevel"/>
    <w:tmpl w:val="0640FDC8"/>
    <w:lvl w:ilvl="0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88" w:hanging="360"/>
      </w:pPr>
      <w:rPr>
        <w:rFonts w:ascii="Wingdings" w:hAnsi="Wingdings" w:hint="default"/>
      </w:rPr>
    </w:lvl>
  </w:abstractNum>
  <w:abstractNum w:abstractNumId="2" w15:restartNumberingAfterBreak="0">
    <w:nsid w:val="04B5395A"/>
    <w:multiLevelType w:val="hybridMultilevel"/>
    <w:tmpl w:val="D480C1E2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729B"/>
    <w:multiLevelType w:val="hybridMultilevel"/>
    <w:tmpl w:val="F722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01BD5"/>
    <w:multiLevelType w:val="hybridMultilevel"/>
    <w:tmpl w:val="584A7B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A507A"/>
    <w:multiLevelType w:val="hybridMultilevel"/>
    <w:tmpl w:val="2612C5FA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27582"/>
    <w:multiLevelType w:val="multilevel"/>
    <w:tmpl w:val="A7A2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40741"/>
    <w:multiLevelType w:val="hybridMultilevel"/>
    <w:tmpl w:val="CC28BB20"/>
    <w:lvl w:ilvl="0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8" w15:restartNumberingAfterBreak="0">
    <w:nsid w:val="1C8601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BB719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0A4947"/>
    <w:multiLevelType w:val="hybridMultilevel"/>
    <w:tmpl w:val="D7FA44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3EFC"/>
    <w:multiLevelType w:val="hybridMultilevel"/>
    <w:tmpl w:val="2CAC40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5D76CA"/>
    <w:multiLevelType w:val="multilevel"/>
    <w:tmpl w:val="EE46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8462FA"/>
    <w:multiLevelType w:val="hybridMultilevel"/>
    <w:tmpl w:val="54709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E0FA1"/>
    <w:multiLevelType w:val="hybridMultilevel"/>
    <w:tmpl w:val="8BD2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21084"/>
    <w:multiLevelType w:val="hybridMultilevel"/>
    <w:tmpl w:val="9E661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A1D6E"/>
    <w:multiLevelType w:val="hybridMultilevel"/>
    <w:tmpl w:val="6832C6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67F1F"/>
    <w:multiLevelType w:val="hybridMultilevel"/>
    <w:tmpl w:val="155CD2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3A2423"/>
    <w:multiLevelType w:val="multilevel"/>
    <w:tmpl w:val="08DA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32576"/>
    <w:multiLevelType w:val="hybridMultilevel"/>
    <w:tmpl w:val="41BE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B64D8"/>
    <w:multiLevelType w:val="hybridMultilevel"/>
    <w:tmpl w:val="67129B1E"/>
    <w:lvl w:ilvl="0" w:tplc="CD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863F0"/>
    <w:multiLevelType w:val="hybridMultilevel"/>
    <w:tmpl w:val="5D6ED6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A856FA"/>
    <w:multiLevelType w:val="hybridMultilevel"/>
    <w:tmpl w:val="E1D66AB2"/>
    <w:lvl w:ilvl="0" w:tplc="2482DCEA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75255"/>
    <w:multiLevelType w:val="hybridMultilevel"/>
    <w:tmpl w:val="AC62CE22"/>
    <w:lvl w:ilvl="0" w:tplc="D87E01D0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22580">
    <w:abstractNumId w:val="19"/>
  </w:num>
  <w:num w:numId="2" w16cid:durableId="2048947950">
    <w:abstractNumId w:val="11"/>
  </w:num>
  <w:num w:numId="3" w16cid:durableId="444079752">
    <w:abstractNumId w:val="17"/>
  </w:num>
  <w:num w:numId="4" w16cid:durableId="719137596">
    <w:abstractNumId w:val="3"/>
  </w:num>
  <w:num w:numId="5" w16cid:durableId="1438914574">
    <w:abstractNumId w:val="0"/>
  </w:num>
  <w:num w:numId="6" w16cid:durableId="1507595778">
    <w:abstractNumId w:val="1"/>
  </w:num>
  <w:num w:numId="7" w16cid:durableId="1491673648">
    <w:abstractNumId w:val="7"/>
  </w:num>
  <w:num w:numId="8" w16cid:durableId="778375894">
    <w:abstractNumId w:val="20"/>
  </w:num>
  <w:num w:numId="9" w16cid:durableId="1634752272">
    <w:abstractNumId w:val="16"/>
  </w:num>
  <w:num w:numId="10" w16cid:durableId="577446004">
    <w:abstractNumId w:val="10"/>
  </w:num>
  <w:num w:numId="11" w16cid:durableId="1193499598">
    <w:abstractNumId w:val="14"/>
  </w:num>
  <w:num w:numId="12" w16cid:durableId="1985310028">
    <w:abstractNumId w:val="8"/>
  </w:num>
  <w:num w:numId="13" w16cid:durableId="1007757922">
    <w:abstractNumId w:val="9"/>
  </w:num>
  <w:num w:numId="14" w16cid:durableId="200092609">
    <w:abstractNumId w:val="21"/>
  </w:num>
  <w:num w:numId="15" w16cid:durableId="2126658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615914">
    <w:abstractNumId w:val="13"/>
  </w:num>
  <w:num w:numId="17" w16cid:durableId="1268082208">
    <w:abstractNumId w:val="15"/>
  </w:num>
  <w:num w:numId="18" w16cid:durableId="1866290781">
    <w:abstractNumId w:val="22"/>
  </w:num>
  <w:num w:numId="19" w16cid:durableId="1736707098">
    <w:abstractNumId w:val="23"/>
  </w:num>
  <w:num w:numId="20" w16cid:durableId="855732661">
    <w:abstractNumId w:val="5"/>
  </w:num>
  <w:num w:numId="21" w16cid:durableId="183985765">
    <w:abstractNumId w:val="2"/>
  </w:num>
  <w:num w:numId="22" w16cid:durableId="688603789">
    <w:abstractNumId w:val="6"/>
  </w:num>
  <w:num w:numId="23" w16cid:durableId="189345454">
    <w:abstractNumId w:val="18"/>
  </w:num>
  <w:num w:numId="24" w16cid:durableId="1153257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776"/>
    <w:rsid w:val="00011B2C"/>
    <w:rsid w:val="00017797"/>
    <w:rsid w:val="00031208"/>
    <w:rsid w:val="00035DB3"/>
    <w:rsid w:val="00042892"/>
    <w:rsid w:val="00042CDB"/>
    <w:rsid w:val="0005053A"/>
    <w:rsid w:val="000519A8"/>
    <w:rsid w:val="00056DB2"/>
    <w:rsid w:val="00065633"/>
    <w:rsid w:val="00072B8F"/>
    <w:rsid w:val="00076705"/>
    <w:rsid w:val="00085070"/>
    <w:rsid w:val="000A0020"/>
    <w:rsid w:val="000A349E"/>
    <w:rsid w:val="000A7D9F"/>
    <w:rsid w:val="000B1307"/>
    <w:rsid w:val="000C5C35"/>
    <w:rsid w:val="000E02C7"/>
    <w:rsid w:val="000E209C"/>
    <w:rsid w:val="000E6D91"/>
    <w:rsid w:val="000F5899"/>
    <w:rsid w:val="001003DC"/>
    <w:rsid w:val="00117803"/>
    <w:rsid w:val="00132952"/>
    <w:rsid w:val="001401C0"/>
    <w:rsid w:val="0014214B"/>
    <w:rsid w:val="001449F1"/>
    <w:rsid w:val="00144EA3"/>
    <w:rsid w:val="00154930"/>
    <w:rsid w:val="0017176A"/>
    <w:rsid w:val="00172311"/>
    <w:rsid w:val="001876D1"/>
    <w:rsid w:val="001A22DF"/>
    <w:rsid w:val="001B239D"/>
    <w:rsid w:val="001D46FC"/>
    <w:rsid w:val="001E039C"/>
    <w:rsid w:val="001E7A2B"/>
    <w:rsid w:val="001F17F2"/>
    <w:rsid w:val="00223BB8"/>
    <w:rsid w:val="00230142"/>
    <w:rsid w:val="00232741"/>
    <w:rsid w:val="00243549"/>
    <w:rsid w:val="00245350"/>
    <w:rsid w:val="00257225"/>
    <w:rsid w:val="002617B9"/>
    <w:rsid w:val="00274317"/>
    <w:rsid w:val="0027562E"/>
    <w:rsid w:val="002808C1"/>
    <w:rsid w:val="00285057"/>
    <w:rsid w:val="002850A2"/>
    <w:rsid w:val="002A0BE1"/>
    <w:rsid w:val="002A18DF"/>
    <w:rsid w:val="002B0F1E"/>
    <w:rsid w:val="002B41FB"/>
    <w:rsid w:val="002C10BD"/>
    <w:rsid w:val="002C125D"/>
    <w:rsid w:val="002C3653"/>
    <w:rsid w:val="002D3768"/>
    <w:rsid w:val="002D691A"/>
    <w:rsid w:val="00330900"/>
    <w:rsid w:val="00332029"/>
    <w:rsid w:val="00351FAA"/>
    <w:rsid w:val="003556E8"/>
    <w:rsid w:val="00355776"/>
    <w:rsid w:val="00372299"/>
    <w:rsid w:val="00372EF3"/>
    <w:rsid w:val="00374A52"/>
    <w:rsid w:val="0038568A"/>
    <w:rsid w:val="003B1B20"/>
    <w:rsid w:val="003C2EE4"/>
    <w:rsid w:val="003D0144"/>
    <w:rsid w:val="003D55C1"/>
    <w:rsid w:val="003E5128"/>
    <w:rsid w:val="00405DF7"/>
    <w:rsid w:val="00406AC0"/>
    <w:rsid w:val="0042282F"/>
    <w:rsid w:val="00430282"/>
    <w:rsid w:val="00433E12"/>
    <w:rsid w:val="0043630C"/>
    <w:rsid w:val="004504B2"/>
    <w:rsid w:val="00450C95"/>
    <w:rsid w:val="00457BBA"/>
    <w:rsid w:val="00461977"/>
    <w:rsid w:val="00464775"/>
    <w:rsid w:val="0047749A"/>
    <w:rsid w:val="00492026"/>
    <w:rsid w:val="0049527C"/>
    <w:rsid w:val="004A214F"/>
    <w:rsid w:val="004B13B7"/>
    <w:rsid w:val="004B3767"/>
    <w:rsid w:val="004B4856"/>
    <w:rsid w:val="004B5732"/>
    <w:rsid w:val="004C126A"/>
    <w:rsid w:val="004C684D"/>
    <w:rsid w:val="004D126A"/>
    <w:rsid w:val="004D3C3D"/>
    <w:rsid w:val="004D64E4"/>
    <w:rsid w:val="004D6C89"/>
    <w:rsid w:val="004F03A8"/>
    <w:rsid w:val="00501AD2"/>
    <w:rsid w:val="00502F8C"/>
    <w:rsid w:val="00537C57"/>
    <w:rsid w:val="00541A2A"/>
    <w:rsid w:val="00541DB9"/>
    <w:rsid w:val="005433FF"/>
    <w:rsid w:val="005524C1"/>
    <w:rsid w:val="00552D0A"/>
    <w:rsid w:val="0055533C"/>
    <w:rsid w:val="00556F7F"/>
    <w:rsid w:val="00557CCE"/>
    <w:rsid w:val="00562A2D"/>
    <w:rsid w:val="005713FE"/>
    <w:rsid w:val="005937CD"/>
    <w:rsid w:val="00595E9E"/>
    <w:rsid w:val="005A60E9"/>
    <w:rsid w:val="005C1B9A"/>
    <w:rsid w:val="005D62F8"/>
    <w:rsid w:val="005D6387"/>
    <w:rsid w:val="005E4D1D"/>
    <w:rsid w:val="005E5728"/>
    <w:rsid w:val="005F408F"/>
    <w:rsid w:val="005F4CC5"/>
    <w:rsid w:val="005F4E8A"/>
    <w:rsid w:val="005F6FE2"/>
    <w:rsid w:val="00604504"/>
    <w:rsid w:val="00611C5A"/>
    <w:rsid w:val="0061457C"/>
    <w:rsid w:val="0061776D"/>
    <w:rsid w:val="00620082"/>
    <w:rsid w:val="00624213"/>
    <w:rsid w:val="00632B1A"/>
    <w:rsid w:val="00635E81"/>
    <w:rsid w:val="0065643B"/>
    <w:rsid w:val="006604A0"/>
    <w:rsid w:val="006819AB"/>
    <w:rsid w:val="006824D9"/>
    <w:rsid w:val="006A1AC7"/>
    <w:rsid w:val="006A1F32"/>
    <w:rsid w:val="006B0A1B"/>
    <w:rsid w:val="006B5944"/>
    <w:rsid w:val="006C1B96"/>
    <w:rsid w:val="006C3275"/>
    <w:rsid w:val="006C70B6"/>
    <w:rsid w:val="006D2FF5"/>
    <w:rsid w:val="006D79E0"/>
    <w:rsid w:val="006E1840"/>
    <w:rsid w:val="006E2765"/>
    <w:rsid w:val="006E62F5"/>
    <w:rsid w:val="006F2CEC"/>
    <w:rsid w:val="00707CF7"/>
    <w:rsid w:val="0071252F"/>
    <w:rsid w:val="00712C8E"/>
    <w:rsid w:val="007134C3"/>
    <w:rsid w:val="0071640C"/>
    <w:rsid w:val="00720682"/>
    <w:rsid w:val="007229BE"/>
    <w:rsid w:val="00727EE0"/>
    <w:rsid w:val="00733312"/>
    <w:rsid w:val="00733797"/>
    <w:rsid w:val="00735588"/>
    <w:rsid w:val="00741FC0"/>
    <w:rsid w:val="00751120"/>
    <w:rsid w:val="00757896"/>
    <w:rsid w:val="007627F4"/>
    <w:rsid w:val="00762C59"/>
    <w:rsid w:val="007670E8"/>
    <w:rsid w:val="00767A7C"/>
    <w:rsid w:val="00767DCE"/>
    <w:rsid w:val="0077154B"/>
    <w:rsid w:val="007747C7"/>
    <w:rsid w:val="00790D2B"/>
    <w:rsid w:val="00793181"/>
    <w:rsid w:val="00797507"/>
    <w:rsid w:val="007A34C8"/>
    <w:rsid w:val="007B6329"/>
    <w:rsid w:val="007B66A1"/>
    <w:rsid w:val="007C392F"/>
    <w:rsid w:val="007D64CE"/>
    <w:rsid w:val="007E1D99"/>
    <w:rsid w:val="007E7516"/>
    <w:rsid w:val="007E7695"/>
    <w:rsid w:val="007E7827"/>
    <w:rsid w:val="007F1543"/>
    <w:rsid w:val="00800D5C"/>
    <w:rsid w:val="0080643E"/>
    <w:rsid w:val="008150C4"/>
    <w:rsid w:val="00860A8A"/>
    <w:rsid w:val="008735AB"/>
    <w:rsid w:val="008740C9"/>
    <w:rsid w:val="008813A6"/>
    <w:rsid w:val="00887298"/>
    <w:rsid w:val="00893E3C"/>
    <w:rsid w:val="008B1AD0"/>
    <w:rsid w:val="008B7C38"/>
    <w:rsid w:val="008C2F67"/>
    <w:rsid w:val="008D47D0"/>
    <w:rsid w:val="008D5883"/>
    <w:rsid w:val="008E3015"/>
    <w:rsid w:val="008F3CC0"/>
    <w:rsid w:val="008F429F"/>
    <w:rsid w:val="00906E2F"/>
    <w:rsid w:val="00915E57"/>
    <w:rsid w:val="00916579"/>
    <w:rsid w:val="009175B0"/>
    <w:rsid w:val="009271AF"/>
    <w:rsid w:val="00932AA2"/>
    <w:rsid w:val="0093721D"/>
    <w:rsid w:val="0093789E"/>
    <w:rsid w:val="009435B3"/>
    <w:rsid w:val="00954C53"/>
    <w:rsid w:val="00975B07"/>
    <w:rsid w:val="00981202"/>
    <w:rsid w:val="009A4ACF"/>
    <w:rsid w:val="009A7DED"/>
    <w:rsid w:val="009B149A"/>
    <w:rsid w:val="009C0288"/>
    <w:rsid w:val="009C58F9"/>
    <w:rsid w:val="009D10F3"/>
    <w:rsid w:val="009D46A9"/>
    <w:rsid w:val="009D6DE9"/>
    <w:rsid w:val="009E6182"/>
    <w:rsid w:val="009F5BE7"/>
    <w:rsid w:val="009F6463"/>
    <w:rsid w:val="00A05F94"/>
    <w:rsid w:val="00A20706"/>
    <w:rsid w:val="00A2399E"/>
    <w:rsid w:val="00A4264F"/>
    <w:rsid w:val="00A4421B"/>
    <w:rsid w:val="00A543C3"/>
    <w:rsid w:val="00A64349"/>
    <w:rsid w:val="00A718E4"/>
    <w:rsid w:val="00A74EBC"/>
    <w:rsid w:val="00A7634A"/>
    <w:rsid w:val="00A85203"/>
    <w:rsid w:val="00A8682C"/>
    <w:rsid w:val="00A87416"/>
    <w:rsid w:val="00A92202"/>
    <w:rsid w:val="00A94999"/>
    <w:rsid w:val="00AA2427"/>
    <w:rsid w:val="00AB0E7C"/>
    <w:rsid w:val="00AB73A5"/>
    <w:rsid w:val="00AD4027"/>
    <w:rsid w:val="00AD6FBC"/>
    <w:rsid w:val="00AE0492"/>
    <w:rsid w:val="00AE7C7E"/>
    <w:rsid w:val="00B0218E"/>
    <w:rsid w:val="00B060E3"/>
    <w:rsid w:val="00B07291"/>
    <w:rsid w:val="00B1128A"/>
    <w:rsid w:val="00B13641"/>
    <w:rsid w:val="00B237FC"/>
    <w:rsid w:val="00B255AC"/>
    <w:rsid w:val="00B3443B"/>
    <w:rsid w:val="00B35172"/>
    <w:rsid w:val="00B3787D"/>
    <w:rsid w:val="00B5514E"/>
    <w:rsid w:val="00B70689"/>
    <w:rsid w:val="00B7585B"/>
    <w:rsid w:val="00B850FC"/>
    <w:rsid w:val="00BA25DE"/>
    <w:rsid w:val="00BB05B3"/>
    <w:rsid w:val="00BB6519"/>
    <w:rsid w:val="00BC1CEA"/>
    <w:rsid w:val="00BC4392"/>
    <w:rsid w:val="00BD1EEC"/>
    <w:rsid w:val="00BD31E5"/>
    <w:rsid w:val="00BD55CA"/>
    <w:rsid w:val="00BD6A08"/>
    <w:rsid w:val="00BD7551"/>
    <w:rsid w:val="00BD7B05"/>
    <w:rsid w:val="00BE240E"/>
    <w:rsid w:val="00BE4177"/>
    <w:rsid w:val="00C00330"/>
    <w:rsid w:val="00C20EB0"/>
    <w:rsid w:val="00C244A5"/>
    <w:rsid w:val="00C25F1B"/>
    <w:rsid w:val="00C36287"/>
    <w:rsid w:val="00C43DE0"/>
    <w:rsid w:val="00C50187"/>
    <w:rsid w:val="00C74720"/>
    <w:rsid w:val="00C86685"/>
    <w:rsid w:val="00C8796A"/>
    <w:rsid w:val="00CB11EB"/>
    <w:rsid w:val="00CB15E0"/>
    <w:rsid w:val="00CB2371"/>
    <w:rsid w:val="00CC0892"/>
    <w:rsid w:val="00CC3A7D"/>
    <w:rsid w:val="00CC5170"/>
    <w:rsid w:val="00CE0823"/>
    <w:rsid w:val="00CE4744"/>
    <w:rsid w:val="00CF2C6B"/>
    <w:rsid w:val="00CF4102"/>
    <w:rsid w:val="00D00A17"/>
    <w:rsid w:val="00D066B9"/>
    <w:rsid w:val="00D1085E"/>
    <w:rsid w:val="00D15421"/>
    <w:rsid w:val="00D25FEE"/>
    <w:rsid w:val="00D27827"/>
    <w:rsid w:val="00D334E2"/>
    <w:rsid w:val="00D43ECA"/>
    <w:rsid w:val="00D8036B"/>
    <w:rsid w:val="00D93093"/>
    <w:rsid w:val="00D93B71"/>
    <w:rsid w:val="00DC0150"/>
    <w:rsid w:val="00DC415A"/>
    <w:rsid w:val="00DD07FB"/>
    <w:rsid w:val="00DD22E6"/>
    <w:rsid w:val="00DE0961"/>
    <w:rsid w:val="00DF23FD"/>
    <w:rsid w:val="00DF38EF"/>
    <w:rsid w:val="00DF7DD4"/>
    <w:rsid w:val="00E002AF"/>
    <w:rsid w:val="00E038D4"/>
    <w:rsid w:val="00E06239"/>
    <w:rsid w:val="00E101A7"/>
    <w:rsid w:val="00E121BE"/>
    <w:rsid w:val="00E171F5"/>
    <w:rsid w:val="00E40DDC"/>
    <w:rsid w:val="00E4473E"/>
    <w:rsid w:val="00E47612"/>
    <w:rsid w:val="00E57A9D"/>
    <w:rsid w:val="00E80959"/>
    <w:rsid w:val="00E83F54"/>
    <w:rsid w:val="00E9177D"/>
    <w:rsid w:val="00E91DAE"/>
    <w:rsid w:val="00E952E7"/>
    <w:rsid w:val="00E96954"/>
    <w:rsid w:val="00EA105B"/>
    <w:rsid w:val="00EA13A6"/>
    <w:rsid w:val="00EB01B8"/>
    <w:rsid w:val="00EC0E33"/>
    <w:rsid w:val="00EC1356"/>
    <w:rsid w:val="00EC1667"/>
    <w:rsid w:val="00ED322A"/>
    <w:rsid w:val="00EE3E4A"/>
    <w:rsid w:val="00EF182D"/>
    <w:rsid w:val="00EF2F5D"/>
    <w:rsid w:val="00EF307E"/>
    <w:rsid w:val="00F01175"/>
    <w:rsid w:val="00F07A33"/>
    <w:rsid w:val="00F11A6F"/>
    <w:rsid w:val="00F1208D"/>
    <w:rsid w:val="00F21B36"/>
    <w:rsid w:val="00F22280"/>
    <w:rsid w:val="00F25D7E"/>
    <w:rsid w:val="00F4047A"/>
    <w:rsid w:val="00F4306C"/>
    <w:rsid w:val="00F50DF5"/>
    <w:rsid w:val="00F5197C"/>
    <w:rsid w:val="00F51EE8"/>
    <w:rsid w:val="00F556FF"/>
    <w:rsid w:val="00F55818"/>
    <w:rsid w:val="00F560DC"/>
    <w:rsid w:val="00F63DE7"/>
    <w:rsid w:val="00F679B2"/>
    <w:rsid w:val="00F7616F"/>
    <w:rsid w:val="00F97A8B"/>
    <w:rsid w:val="00FA5025"/>
    <w:rsid w:val="00FA64E0"/>
    <w:rsid w:val="00FA6B83"/>
    <w:rsid w:val="00FA77B2"/>
    <w:rsid w:val="00FB2D2D"/>
    <w:rsid w:val="00FD13F7"/>
    <w:rsid w:val="00FD6BC3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3AE25529"/>
  <w15:docId w15:val="{EB61FD51-3C7E-FB4B-9AED-8A3BBC4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13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gif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osnaghi\Downloads\Nuovo-modello-di-carta-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E81BC-EE9E-43AE-8FA9-AD07ADFE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C:\Users\elena.osnaghi\Downloads\Nuovo-modello-di-carta-intestata.dotx</Template>
  <TotalTime>36</TotalTime>
  <Pages>6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 Bonvesin de la Riva “</vt:lpstr>
    </vt:vector>
  </TitlesOfParts>
  <Company>TOSHIBA</Company>
  <LinksUpToDate>false</LinksUpToDate>
  <CharactersWithSpaces>3225</CharactersWithSpaces>
  <SharedDoc>false</SharedDoc>
  <HLinks>
    <vt:vector size="36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mailto:miic8d9008@pec.istruzione.it</vt:lpwstr>
      </vt:variant>
      <vt:variant>
        <vt:lpwstr/>
      </vt:variant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mailto:miic8d9008@istruzione.it</vt:lpwstr>
      </vt:variant>
      <vt:variant>
        <vt:lpwstr/>
      </vt:variant>
      <vt:variant>
        <vt:i4>5570605</vt:i4>
      </vt:variant>
      <vt:variant>
        <vt:i4>6</vt:i4>
      </vt:variant>
      <vt:variant>
        <vt:i4>0</vt:i4>
      </vt:variant>
      <vt:variant>
        <vt:i4>5</vt:i4>
      </vt:variant>
      <vt:variant>
        <vt:lpwstr>mailto:info@icsbonvesin.gov.it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2687073</vt:i4>
      </vt:variant>
      <vt:variant>
        <vt:i4>-1</vt:i4>
      </vt:variant>
      <vt:variant>
        <vt:i4>1026</vt:i4>
      </vt:variant>
      <vt:variant>
        <vt:i4>1</vt:i4>
      </vt:variant>
      <vt:variant>
        <vt:lpwstr>https://i.creativecommons.org/l/by-nc-sa/4.0/88x31.png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 Bonvesin de la Riva “</dc:title>
  <dc:creator>Elena Osnaghi</dc:creator>
  <cp:lastModifiedBy>OTTAVIANA BEATRICE LA ROSA</cp:lastModifiedBy>
  <cp:revision>17</cp:revision>
  <cp:lastPrinted>2019-10-22T20:23:00Z</cp:lastPrinted>
  <dcterms:created xsi:type="dcterms:W3CDTF">2019-10-15T20:47:00Z</dcterms:created>
  <dcterms:modified xsi:type="dcterms:W3CDTF">2022-10-28T16:54:00Z</dcterms:modified>
</cp:coreProperties>
</file>