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MODELLO – PROGETTO EDUCATIVO-DIDATTICO DI MASSIMA</w:t>
        <w:br/>
        <w:t>(ISTRUZIONE PARENTALE) – SCUOLA PRIMARIA</w:t>
      </w:r>
    </w:p>
    <w:p>
      <w:pPr>
        <w:jc w:val="center"/>
      </w:pPr>
      <w:r>
        <w:rPr>
          <w:i/>
        </w:rPr>
        <w:t>Da allegare alla comunicazione preventiva annuale ai sensi della normativa vigente.</w:t>
      </w:r>
    </w:p>
    <w:p>
      <w:pPr>
        <w:spacing w:after="240"/>
      </w:pPr>
      <w:r>
        <w:rPr>
          <w:b/>
        </w:rPr>
        <w:t xml:space="preserve">Riferimenti essenziali: </w:t>
      </w:r>
      <w:r>
        <w:t>Costituzione artt. 30 e 34; D.Lgs. 297/1994 art. 111; D.Lgs. 76/2005 art. 1 c. 4; D.Lgs. 62/2017 art. 23; Linee guida MIM 17/12/2025.</w:t>
      </w:r>
    </w:p>
    <w:p>
      <w:pPr>
        <w:spacing w:after="200"/>
      </w:pPr>
      <w:r>
        <w:t>Nota: il presente documento descrive il percorso programmato “di massima”. Il progetto effettivamente svolto (programmazione svolta/portfolio) sarà allegato alla domanda di esame di idoneità.</w:t>
      </w:r>
    </w:p>
    <w:p>
      <w:r>
        <w:rPr>
          <w:b/>
          <w:sz w:val="24"/>
        </w:rPr>
        <w:t>A. DATI DELL’ALUNNO/A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Campo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Dati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Cognome e nome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Data e luogo di nascita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Codice fiscale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Residenza (Comune/indirizzo)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Recapiti famiglia (tel./email)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Anno scolastico di riferimento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20__/20__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Ordine di scuola / classe richiesta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Primaria – classe 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Scuola del territorio di residenza (vigilante)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B. RESPONSABILITÀ GENITORIALE E SOGGETTI COINVOLTI NELL’ISTRUZIONE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Campo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Dati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Genitore/tutore 1 (cognome e nome)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Genitore/tutore 2 (cognome e nome)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Chi svolge l’istruzione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□ Genitori     □ Persona delegata (specificare) 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Luogo prevalente di svolgimento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Eventuali supporti esterni (tutor, corsi, enti)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C. IMPIANTO EDUCATIVO E METODOLOGICO (DESCRIZIONE DI MASSIMA)</w:t>
      </w:r>
    </w:p>
    <w:p>
      <w:r>
        <w:t>Descrivere in modo sintetico l’impostazione educativa e le principali metodologie (es. studio guidato, didattica per competenze, apprendimento laboratoriale, uso di piattaforme digitali, uscite didattiche, ecc.).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Mar>
              <w:top w:w="140" w:type="dxa"/>
              <w:start w:w="120" w:type="dxa"/>
              <w:bottom w:w="140" w:type="dxa"/>
              <w:end w:w="120" w:type="dxa"/>
            </w:tcMar>
          </w:tcPr>
          <w:p/>
        </w:tc>
      </w:tr>
      <w:tr>
        <w:tc>
          <w:tcPr>
            <w:tcW w:type="dxa" w:w="9972"/>
            <w:tcMar>
              <w:top w:w="140" w:type="dxa"/>
              <w:start w:w="120" w:type="dxa"/>
              <w:bottom w:w="140" w:type="dxa"/>
              <w:end w:w="120" w:type="dxa"/>
            </w:tcMar>
          </w:tcPr>
          <w:p/>
        </w:tc>
      </w:tr>
      <w:tr>
        <w:tc>
          <w:tcPr>
            <w:tcW w:type="dxa" w:w="9972"/>
            <w:tcMar>
              <w:top w:w="140" w:type="dxa"/>
              <w:start w:w="120" w:type="dxa"/>
              <w:bottom w:w="140" w:type="dxa"/>
              <w:end w:w="120" w:type="dxa"/>
            </w:tcMar>
          </w:tcPr>
          <w:p/>
        </w:tc>
      </w:tr>
    </w:tbl>
    <w:p/>
    <w:p>
      <w:r>
        <w:rPr>
          <w:b/>
          <w:sz w:val="24"/>
        </w:rPr>
        <w:t>D. QUADRO DIDATTICO DI MASSIMA (DISCIPLINE / AREE)</w:t>
      </w:r>
    </w:p>
    <w:p>
      <w:r>
        <w:t>Indicare per ciascuna disciplina/area gli obiettivi essenziali, contenuti/attività prevalenti e strumenti. (È sufficiente un livello di dettaglio “di massima”.)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Disciplina/area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Obiettivi essenziali (Indicazioni nazionali)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Contenuti/attività prevalenti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Strumenti/materiali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Modalità di monitoraggio</w:t>
            </w:r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Italiano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Matematica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Lingua inglese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Storia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Geografia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Scienze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Tecnologia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Arte e immagine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Musica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Educazione fisica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Religione/Attività alternativa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Educazione civica (trasversale)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</w:tbl>
    <w:p/>
    <w:p>
      <w:r>
        <w:rPr>
          <w:b/>
          <w:sz w:val="24"/>
        </w:rPr>
        <w:t>E. ORGANIZZAZIONE DEI TEMPI (CALENDARIO E IMPEGNO SETTIMANALE)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Voce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Descrizione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Ore indicative settimanali dedicate allo studio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 ore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Articolazione (giorni/orari indicativi)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Eventuali periodi intensivi / recupero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Attività di socializzazione (sport, gruppi, ecc.)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F. AMBIENTE DI APPRENDIMENTO E RISORSE</w:t>
      </w:r>
    </w:p>
    <w:p>
      <w:r>
        <w:t>Indicare strumenti e risorse utilizzate (libri di testo, materiali autoprodotti, piattaforme, dispositivi digitali, biblioteche, musei, ecc.).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Mar>
              <w:top w:w="160" w:type="dxa"/>
              <w:start w:w="120" w:type="dxa"/>
              <w:bottom w:w="160" w:type="dxa"/>
              <w:end w:w="120" w:type="dxa"/>
            </w:tcMar>
          </w:tcPr>
          <w:p/>
        </w:tc>
      </w:tr>
      <w:tr>
        <w:tc>
          <w:tcPr>
            <w:tcW w:type="dxa" w:w="9972"/>
            <w:tcMar>
              <w:top w:w="160" w:type="dxa"/>
              <w:start w:w="120" w:type="dxa"/>
              <w:bottom w:w="160" w:type="dxa"/>
              <w:end w:w="120" w:type="dxa"/>
            </w:tcMar>
          </w:tcPr>
          <w:p/>
        </w:tc>
      </w:tr>
    </w:tbl>
    <w:p/>
    <w:p>
      <w:r>
        <w:rPr>
          <w:b/>
          <w:sz w:val="24"/>
        </w:rPr>
        <w:t>G. BISOGNI EDUCATIVI SPECIALI, DISABILITÀ, DSA (SE PRESENTI)</w:t>
      </w:r>
    </w:p>
    <w:p>
      <w:r>
        <w:t>Compilare solo se pertinente. La scuola non richiede documentazione aggiuntiva per la comunicazione preventiva; eventuali certificazioni e piani (PEI/PDP) sono rilevanti ai fini delle misure in sede d’esame, se richieste dalla famiglia.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Voce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Indicazioni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Presenza di certificazione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□ No     □ L. 104/1992     □ L. 170/2010 (DSA)     □ Altro 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Esigenze/accorgimenti didattici di massima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H. DICHIARAZIONI E FIRME</w:t>
      </w:r>
    </w:p>
    <w:p>
      <w:pPr>
        <w:spacing w:after="120"/>
      </w:pPr>
      <w:r>
        <w:t>I/Le sottoscritti/e dichiarano che il presente Progetto educativo-didattico di massima è predisposto in coerenza con le Indicazioni nazionali per il curricolo (primo ciclo) e che sarà aggiornato e documentato nel corso dell’anno. I/Le sottoscritti/e sono consapevoli dell’obbligo di presentare annualmente domanda di partecipazione agli esami di idoneità nei termini previsti e di assicurare la frequenza alle prove d’esame fino all’assolvimento dell’obbligo di istruzione.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rPr>
                <w:b/>
              </w:rPr>
              <w:t>Luogo e data</w:t>
            </w:r>
          </w:p>
        </w:tc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rPr>
                <w:b/>
              </w:rPr>
              <w:t>Firma genitore/tutore 1</w:t>
            </w:r>
          </w:p>
        </w:tc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rPr>
                <w:b/>
              </w:rPr>
              <w:t>Firma genitore/tutore 2</w:t>
            </w:r>
          </w:p>
        </w:tc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t>____________________________________________</w:t>
            </w:r>
          </w:p>
        </w:tc>
      </w:tr>
    </w:tbl>
    <w:p/>
    <w:p>
      <w:r>
        <w:rPr>
          <w:b/>
        </w:rPr>
        <w:t>Spazio eventuali note della famiglia: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rPr>
          <w:trHeight w:val="1247" w:hRule="exact"/>
        </w:trPr>
        <w:tc>
          <w:tcPr>
            <w:tcW w:type="dxa" w:w="9972"/>
            <w:tcMar>
              <w:top w:w="40" w:type="dxa"/>
              <w:start w:w="120" w:type="dxa"/>
              <w:bottom w:w="40" w:type="dxa"/>
              <w:end w:w="120" w:type="dxa"/>
            </w:tcMar>
          </w:tcPr>
          <w:p/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